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4B3B8D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социально-трудовых отношений в </w:t>
      </w:r>
      <w:proofErr w:type="spellStart"/>
      <w:r w:rsidRPr="004B3B8D">
        <w:rPr>
          <w:rFonts w:ascii="Times New Roman" w:hAnsi="Times New Roman" w:cs="Times New Roman"/>
          <w:b/>
          <w:sz w:val="24"/>
          <w:szCs w:val="24"/>
        </w:rPr>
        <w:t>Карталинском</w:t>
      </w:r>
      <w:proofErr w:type="spellEnd"/>
      <w:r w:rsidRPr="004B3B8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4B3B8D" w:rsidRPr="004B3B8D" w:rsidRDefault="009F5A5E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B3B8D" w:rsidRPr="004B3B8D">
        <w:rPr>
          <w:rFonts w:ascii="Times New Roman" w:hAnsi="Times New Roman" w:cs="Times New Roman"/>
          <w:sz w:val="24"/>
          <w:szCs w:val="24"/>
        </w:rPr>
        <w:t>.0</w:t>
      </w:r>
      <w:r w:rsidR="0085603F">
        <w:rPr>
          <w:rFonts w:ascii="Times New Roman" w:hAnsi="Times New Roman" w:cs="Times New Roman"/>
          <w:sz w:val="24"/>
          <w:szCs w:val="24"/>
        </w:rPr>
        <w:t>4.2023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4B3B8D"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4B3B8D" w:rsidRPr="004B3B8D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занятости населения </w:t>
      </w:r>
      <w:proofErr w:type="gramStart"/>
      <w:r w:rsidR="004B3B8D" w:rsidRPr="004B3B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3B8D" w:rsidRPr="004B3B8D">
        <w:rPr>
          <w:rFonts w:ascii="Times New Roman" w:hAnsi="Times New Roman" w:cs="Times New Roman"/>
          <w:sz w:val="24"/>
          <w:szCs w:val="24"/>
        </w:rPr>
        <w:t>. Карталы»;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Копылова Е.В. – начальник Управления социальной защиты населения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 xml:space="preserve">шенинникова Е.В. – председатель первичной профсоюзной организации линейных станций </w:t>
      </w:r>
      <w:proofErr w:type="spellStart"/>
      <w:r w:rsidRPr="004B3B8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B3B8D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EA5E0D" w:rsidRPr="004B3B8D" w:rsidRDefault="00EA5E0D" w:rsidP="00AD7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Карталинск</w:t>
      </w:r>
      <w:r w:rsidR="0085603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5603F">
        <w:rPr>
          <w:rFonts w:ascii="Times New Roman" w:hAnsi="Times New Roman" w:cs="Times New Roman"/>
          <w:sz w:val="24"/>
          <w:szCs w:val="24"/>
        </w:rPr>
        <w:t xml:space="preserve"> муниципального района в 2022</w:t>
      </w:r>
      <w:r w:rsidR="00E17CFA">
        <w:rPr>
          <w:rFonts w:ascii="Times New Roman" w:hAnsi="Times New Roman" w:cs="Times New Roman"/>
          <w:sz w:val="24"/>
          <w:szCs w:val="24"/>
        </w:rPr>
        <w:t xml:space="preserve"> году</w:t>
      </w:r>
      <w:r w:rsidR="0085603F">
        <w:rPr>
          <w:rFonts w:ascii="Times New Roman" w:hAnsi="Times New Roman" w:cs="Times New Roman"/>
          <w:sz w:val="24"/>
          <w:szCs w:val="24"/>
        </w:rPr>
        <w:t>.</w:t>
      </w:r>
    </w:p>
    <w:p w:rsidR="00E17CFA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У</w:t>
      </w:r>
      <w:r w:rsidR="0085603F">
        <w:rPr>
          <w:rFonts w:ascii="Times New Roman" w:hAnsi="Times New Roman" w:cs="Times New Roman"/>
          <w:sz w:val="24"/>
          <w:szCs w:val="24"/>
        </w:rPr>
        <w:t>тверждение плана работы  на 2023</w:t>
      </w:r>
      <w:r w:rsidR="00E17CFA">
        <w:rPr>
          <w:rFonts w:ascii="Times New Roman" w:hAnsi="Times New Roman" w:cs="Times New Roman"/>
          <w:sz w:val="24"/>
          <w:szCs w:val="24"/>
        </w:rPr>
        <w:t xml:space="preserve">  год</w:t>
      </w:r>
      <w:r w:rsidR="0085603F">
        <w:rPr>
          <w:rFonts w:ascii="Times New Roman" w:hAnsi="Times New Roman" w:cs="Times New Roman"/>
          <w:sz w:val="24"/>
          <w:szCs w:val="24"/>
        </w:rPr>
        <w:t>.</w:t>
      </w:r>
    </w:p>
    <w:p w:rsidR="004B3B8D" w:rsidRDefault="004B3B8D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7CFA">
        <w:rPr>
          <w:rFonts w:ascii="Times New Roman" w:hAnsi="Times New Roman" w:cs="Times New Roman"/>
          <w:sz w:val="24"/>
          <w:szCs w:val="24"/>
        </w:rPr>
        <w:t xml:space="preserve"> Информация о положении на рынке труда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Карталинск</w:t>
      </w:r>
      <w:r w:rsidR="0085603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5603F">
        <w:rPr>
          <w:rFonts w:ascii="Times New Roman" w:hAnsi="Times New Roman" w:cs="Times New Roman"/>
          <w:sz w:val="24"/>
          <w:szCs w:val="24"/>
        </w:rPr>
        <w:t xml:space="preserve"> муниципального района в 2022</w:t>
      </w:r>
      <w:r w:rsidR="00E17CF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B3B8D" w:rsidRDefault="004B3B8D" w:rsidP="004B3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E17CFA">
        <w:rPr>
          <w:rFonts w:ascii="Times New Roman" w:hAnsi="Times New Roman"/>
          <w:sz w:val="24"/>
          <w:szCs w:val="24"/>
        </w:rPr>
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</w:t>
      </w:r>
      <w:r w:rsidR="0085603F">
        <w:rPr>
          <w:rFonts w:ascii="Times New Roman" w:hAnsi="Times New Roman"/>
          <w:sz w:val="24"/>
          <w:szCs w:val="24"/>
        </w:rPr>
        <w:t>ыплаты заработной платы за 2022</w:t>
      </w:r>
      <w:r w:rsidR="009F5A5E">
        <w:rPr>
          <w:rFonts w:ascii="Times New Roman" w:hAnsi="Times New Roman"/>
          <w:sz w:val="24"/>
          <w:szCs w:val="24"/>
        </w:rPr>
        <w:t xml:space="preserve"> </w:t>
      </w:r>
      <w:r w:rsidR="00E17CFA">
        <w:rPr>
          <w:rFonts w:ascii="Times New Roman" w:hAnsi="Times New Roman"/>
          <w:sz w:val="24"/>
          <w:szCs w:val="24"/>
        </w:rPr>
        <w:t>год</w:t>
      </w:r>
    </w:p>
    <w:p w:rsidR="00E17CFA" w:rsidRDefault="009F5A5E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7CFA">
        <w:rPr>
          <w:rFonts w:ascii="Times New Roman" w:hAnsi="Times New Roman"/>
          <w:sz w:val="24"/>
          <w:szCs w:val="24"/>
        </w:rPr>
        <w:t>) Реализация национальных проектов</w:t>
      </w:r>
      <w:r w:rsidR="0085603F">
        <w:rPr>
          <w:rFonts w:ascii="Times New Roman" w:hAnsi="Times New Roman"/>
          <w:sz w:val="24"/>
          <w:szCs w:val="24"/>
        </w:rPr>
        <w:t xml:space="preserve"> в 2022</w:t>
      </w:r>
      <w:r w:rsidR="00E17CFA">
        <w:rPr>
          <w:rFonts w:ascii="Times New Roman" w:hAnsi="Times New Roman"/>
          <w:sz w:val="24"/>
          <w:szCs w:val="24"/>
        </w:rPr>
        <w:t xml:space="preserve"> году.</w:t>
      </w:r>
    </w:p>
    <w:p w:rsidR="00394359" w:rsidRPr="008A7329" w:rsidRDefault="0085603F" w:rsidP="00E17C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Демографическая с</w:t>
      </w:r>
      <w:r w:rsidR="00954B99">
        <w:rPr>
          <w:rFonts w:ascii="Times New Roman" w:hAnsi="Times New Roman"/>
          <w:sz w:val="24"/>
          <w:szCs w:val="24"/>
        </w:rPr>
        <w:t>итуация</w:t>
      </w:r>
      <w:r>
        <w:rPr>
          <w:rFonts w:ascii="Times New Roman" w:hAnsi="Times New Roman"/>
          <w:sz w:val="24"/>
          <w:szCs w:val="24"/>
        </w:rPr>
        <w:t xml:space="preserve"> в 2022</w:t>
      </w:r>
      <w:r w:rsidR="00394359">
        <w:rPr>
          <w:rFonts w:ascii="Times New Roman" w:hAnsi="Times New Roman"/>
          <w:sz w:val="24"/>
          <w:szCs w:val="24"/>
        </w:rPr>
        <w:t xml:space="preserve"> году.</w:t>
      </w:r>
    </w:p>
    <w:p w:rsidR="008A7329" w:rsidRDefault="008A7329" w:rsidP="004B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43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CF4A43" w:rsidRDefault="00CF4A43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CFA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E17CFA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003CF">
        <w:rPr>
          <w:rFonts w:ascii="Times New Roman" w:hAnsi="Times New Roman" w:cs="Times New Roman"/>
          <w:sz w:val="24"/>
          <w:szCs w:val="24"/>
        </w:rPr>
        <w:t>К</w:t>
      </w:r>
      <w:r w:rsidR="001D7B45">
        <w:rPr>
          <w:rFonts w:ascii="Times New Roman" w:hAnsi="Times New Roman" w:cs="Times New Roman"/>
          <w:sz w:val="24"/>
          <w:szCs w:val="24"/>
        </w:rPr>
        <w:t xml:space="preserve">рашенинникову Е.В.,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="001D7B45">
        <w:rPr>
          <w:rFonts w:ascii="Times New Roman" w:hAnsi="Times New Roman" w:cs="Times New Roman"/>
          <w:sz w:val="24"/>
          <w:szCs w:val="24"/>
        </w:rPr>
        <w:t xml:space="preserve"> О.В. «Подведение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  <w:r w:rsidR="009F5A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5603F">
        <w:rPr>
          <w:rFonts w:ascii="Times New Roman" w:hAnsi="Times New Roman" w:cs="Times New Roman"/>
          <w:sz w:val="24"/>
          <w:szCs w:val="24"/>
        </w:rPr>
        <w:t>района в 2022</w:t>
      </w:r>
      <w:r w:rsidR="001D7B45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85603F">
        <w:rPr>
          <w:rFonts w:ascii="Times New Roman" w:hAnsi="Times New Roman" w:cs="Times New Roman"/>
          <w:sz w:val="24"/>
          <w:szCs w:val="24"/>
        </w:rPr>
        <w:t>.</w:t>
      </w:r>
    </w:p>
    <w:p w:rsidR="0085603F" w:rsidRDefault="0085603F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FA6078" w:rsidRDefault="000B1B52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1BC">
        <w:rPr>
          <w:rFonts w:ascii="Times New Roman" w:hAnsi="Times New Roman" w:cs="Times New Roman"/>
          <w:sz w:val="24"/>
          <w:szCs w:val="24"/>
        </w:rPr>
        <w:t>Куличкова</w:t>
      </w:r>
      <w:proofErr w:type="spellEnd"/>
      <w:r w:rsidR="00E571BC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03F">
        <w:rPr>
          <w:rFonts w:ascii="Times New Roman" w:hAnsi="Times New Roman" w:cs="Times New Roman"/>
          <w:sz w:val="24"/>
          <w:szCs w:val="24"/>
        </w:rPr>
        <w:t xml:space="preserve"> план работы  на 2023</w:t>
      </w:r>
      <w:r w:rsidR="00E571BC">
        <w:rPr>
          <w:rFonts w:ascii="Times New Roman" w:hAnsi="Times New Roman" w:cs="Times New Roman"/>
          <w:sz w:val="24"/>
          <w:szCs w:val="24"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92"/>
        <w:gridCol w:w="2880"/>
      </w:tblGrid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Вопросы к рассмотрению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вопроса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2022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Куличков А.И.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стороны профсоюзов территориальной трехсторонней комиссии </w:t>
            </w:r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регулированию социально-трудовых отношений </w:t>
            </w: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Крашенинникова Е.В.</w:t>
            </w:r>
          </w:p>
          <w:p w:rsidR="0085603F" w:rsidRPr="0085603F" w:rsidRDefault="0085603F" w:rsidP="00050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стороны работодателей территориальной трехсторонней комиссии</w:t>
            </w:r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регулированию социально-трудовых отношений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t>Губчик</w:t>
            </w:r>
            <w:proofErr w:type="spellEnd"/>
            <w:r w:rsidRPr="0085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 на 2023 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Куличков А.И.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положении на рынке труда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2022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Директор ОКУ  ЦЗН Климова О.А.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/>
                <w:sz w:val="20"/>
                <w:szCs w:val="20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3F">
              <w:rPr>
                <w:rFonts w:ascii="Times New Roman" w:hAnsi="Times New Roman"/>
                <w:sz w:val="20"/>
                <w:szCs w:val="20"/>
              </w:rPr>
              <w:t xml:space="preserve">О рождаемости и смертности населения в 2022 году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Главный врач ГБУЗ «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Карталинская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</w:t>
            </w:r>
            <w:r w:rsidRPr="0085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больница»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Губчик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3F">
              <w:rPr>
                <w:rFonts w:ascii="Times New Roman" w:hAnsi="Times New Roman"/>
                <w:sz w:val="20"/>
                <w:szCs w:val="20"/>
              </w:rPr>
              <w:t>Реализация национальных проектов в 2022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Куличков А.И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Об оценке эффективности реализации муниципальных программ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2022 год</w:t>
            </w:r>
          </w:p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экономике администрации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Коломиец М.П.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О ситуации на рынке труда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принимаемых мерах по ее стабилизации за 1 квартал 2023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Директор ОКУ  ЦЗН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Климова О.А.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rPr>
          <w:trHeight w:val="4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летней оздоровительной компании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Куличков А.И.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Крысова Т.С.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и спорта Михайлова Т.С.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Итоги социально-экономического развития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 2022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экономики  администрации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Коломиец М.П.</w:t>
            </w:r>
          </w:p>
        </w:tc>
      </w:tr>
      <w:tr w:rsidR="0085603F" w:rsidRPr="0085603F" w:rsidTr="000504DD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/>
                <w:sz w:val="20"/>
                <w:szCs w:val="20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2023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Итоги социально-экономического развития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за 1 полугодие 2023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администрации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Коломиец М.П.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и условиях охраны труда в организациях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Анохина У.В. специалист администрации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профилактике социально значимых заболеваний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Главный врач ГБУЗ «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Карталинская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Губчик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56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/>
                <w:sz w:val="20"/>
                <w:szCs w:val="20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</w:t>
            </w: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за 9 месяцев 2023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85603F" w:rsidTr="000504DD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Мониторинг средней заработной платы по крупным и средним предприятиям, заработной платы в образовательных учреждениях, учреждениях здравоохранения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экономики администрации </w:t>
            </w:r>
            <w:proofErr w:type="spellStart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8560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85603F" w:rsidRPr="0085603F" w:rsidRDefault="0085603F" w:rsidP="0005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3F">
              <w:rPr>
                <w:rFonts w:ascii="Times New Roman" w:hAnsi="Times New Roman" w:cs="Times New Roman"/>
                <w:sz w:val="20"/>
                <w:szCs w:val="20"/>
              </w:rPr>
              <w:t>Коломиец М.П.</w:t>
            </w:r>
          </w:p>
        </w:tc>
      </w:tr>
    </w:tbl>
    <w:p w:rsidR="00394359" w:rsidRPr="00FA6078" w:rsidRDefault="00394359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078" w:rsidRPr="00A13B89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201FAF" w:rsidRDefault="00201FAF" w:rsidP="00A66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b/>
          <w:sz w:val="24"/>
          <w:szCs w:val="24"/>
          <w:u w:val="single"/>
        </w:rPr>
        <w:t>По третьему в</w:t>
      </w:r>
      <w:r w:rsidR="00050DAD" w:rsidRPr="00A13B89">
        <w:rPr>
          <w:rFonts w:ascii="Times New Roman" w:hAnsi="Times New Roman" w:cs="Times New Roman"/>
          <w:b/>
          <w:sz w:val="24"/>
          <w:szCs w:val="24"/>
          <w:u w:val="single"/>
        </w:rPr>
        <w:t>опросу слушали</w:t>
      </w:r>
      <w:r w:rsidR="00050DAD"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>Климову О.А.</w:t>
      </w:r>
      <w:r w:rsidR="001D7B45">
        <w:rPr>
          <w:rFonts w:ascii="Times New Roman" w:hAnsi="Times New Roman" w:cs="Times New Roman"/>
          <w:sz w:val="24"/>
          <w:szCs w:val="24"/>
        </w:rPr>
        <w:t xml:space="preserve"> «Информация о положении на рынке труда </w:t>
      </w:r>
      <w:proofErr w:type="spellStart"/>
      <w:r w:rsidR="001D7B45">
        <w:rPr>
          <w:rFonts w:ascii="Times New Roman" w:hAnsi="Times New Roman" w:cs="Times New Roman"/>
          <w:sz w:val="24"/>
          <w:szCs w:val="24"/>
        </w:rPr>
        <w:t>Карталинск</w:t>
      </w:r>
      <w:r w:rsidR="009F5A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5603F">
        <w:rPr>
          <w:rFonts w:ascii="Times New Roman" w:hAnsi="Times New Roman" w:cs="Times New Roman"/>
          <w:sz w:val="24"/>
          <w:szCs w:val="24"/>
        </w:rPr>
        <w:t xml:space="preserve"> муниципального района в 2022</w:t>
      </w:r>
      <w:r w:rsidR="009064F8">
        <w:rPr>
          <w:rFonts w:ascii="Times New Roman" w:hAnsi="Times New Roman" w:cs="Times New Roman"/>
          <w:sz w:val="24"/>
          <w:szCs w:val="24"/>
        </w:rPr>
        <w:t xml:space="preserve"> </w:t>
      </w:r>
      <w:r w:rsidR="001D7B45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D0EFC">
        <w:rPr>
          <w:rFonts w:ascii="Times New Roman" w:hAnsi="Times New Roman" w:cs="Times New Roman"/>
          <w:sz w:val="24"/>
          <w:szCs w:val="24"/>
        </w:rPr>
        <w:t>:</w:t>
      </w:r>
    </w:p>
    <w:p w:rsidR="00ED0EFC" w:rsidRPr="00ED0EFC" w:rsidRDefault="00ED0EFC" w:rsidP="009064F8">
      <w:pPr>
        <w:tabs>
          <w:tab w:val="left" w:pos="301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4F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9064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64F8">
        <w:rPr>
          <w:rFonts w:ascii="Times New Roman" w:hAnsi="Times New Roman" w:cs="Times New Roman"/>
          <w:sz w:val="24"/>
          <w:szCs w:val="24"/>
        </w:rPr>
        <w:t xml:space="preserve"> 2022 года в целях поиска работы зарегистрировано 1614 человек, что меньше уровня прошлого года на 32,0%. Численность безработных граждан на конец 2022 года составила 458 человека, соответственно уровень регистрируемой безработицы 1,6%</w:t>
      </w:r>
    </w:p>
    <w:p w:rsidR="00201FAF" w:rsidRPr="00A13B89" w:rsidRDefault="00201FAF" w:rsidP="00201F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89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C86191" w:rsidRDefault="00201FAF" w:rsidP="00A66C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E571BC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E571BC">
        <w:rPr>
          <w:rFonts w:ascii="Times New Roman" w:hAnsi="Times New Roman"/>
          <w:sz w:val="24"/>
          <w:szCs w:val="24"/>
        </w:rPr>
        <w:t>Максимовскую</w:t>
      </w:r>
      <w:proofErr w:type="spellEnd"/>
      <w:r w:rsidR="00E571BC">
        <w:rPr>
          <w:rFonts w:ascii="Times New Roman" w:hAnsi="Times New Roman"/>
          <w:sz w:val="24"/>
          <w:szCs w:val="24"/>
        </w:rPr>
        <w:t xml:space="preserve"> Н.А. « доложила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571BC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</w:t>
      </w:r>
      <w:r w:rsidR="009F5A5E">
        <w:rPr>
          <w:rFonts w:ascii="Times New Roman" w:hAnsi="Times New Roman"/>
          <w:sz w:val="24"/>
          <w:szCs w:val="24"/>
        </w:rPr>
        <w:t>вып</w:t>
      </w:r>
      <w:r w:rsidR="009064F8">
        <w:rPr>
          <w:rFonts w:ascii="Times New Roman" w:hAnsi="Times New Roman"/>
          <w:sz w:val="24"/>
          <w:szCs w:val="24"/>
        </w:rPr>
        <w:t>латы заработной платы за 2022</w:t>
      </w:r>
      <w:r w:rsidR="00E571BC">
        <w:rPr>
          <w:rFonts w:ascii="Times New Roman" w:hAnsi="Times New Roman"/>
          <w:sz w:val="24"/>
          <w:szCs w:val="24"/>
        </w:rPr>
        <w:t xml:space="preserve"> год»</w:t>
      </w:r>
      <w:r w:rsidR="00FD3EE4">
        <w:rPr>
          <w:rFonts w:ascii="Times New Roman" w:hAnsi="Times New Roman"/>
          <w:sz w:val="24"/>
          <w:szCs w:val="24"/>
        </w:rPr>
        <w:t>.</w:t>
      </w:r>
    </w:p>
    <w:p w:rsidR="00A2685E" w:rsidRPr="00753718" w:rsidRDefault="007F3032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E4">
        <w:rPr>
          <w:rFonts w:ascii="Times New Roman" w:eastAsia="Times New Roman" w:hAnsi="Times New Roman" w:cs="Times New Roman"/>
          <w:sz w:val="24"/>
          <w:szCs w:val="24"/>
        </w:rPr>
        <w:tab/>
      </w:r>
      <w:r w:rsidR="00A2685E" w:rsidRPr="00E32F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 администрации </w:t>
      </w:r>
      <w:proofErr w:type="spellStart"/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>Карталинского</w:t>
      </w:r>
      <w:proofErr w:type="spellEnd"/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администрациями сельских поселений</w:t>
      </w:r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 xml:space="preserve">за 12 месяцев </w:t>
      </w:r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685E" w:rsidRPr="00E3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85E" w:rsidRPr="007827BA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A2685E"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2685E" w:rsidRPr="00753718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A2685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2685E" w:rsidRPr="00753718">
        <w:rPr>
          <w:rFonts w:ascii="Times New Roman" w:eastAsia="Times New Roman" w:hAnsi="Times New Roman" w:cs="Times New Roman"/>
          <w:sz w:val="24"/>
          <w:szCs w:val="24"/>
        </w:rPr>
        <w:t xml:space="preserve">  рабочей группы,  на которых были рассмотрены  следующие вопросы:</w:t>
      </w:r>
    </w:p>
    <w:p w:rsidR="00A2685E" w:rsidRPr="00753718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18">
        <w:rPr>
          <w:rFonts w:ascii="Times New Roman" w:eastAsia="Times New Roman" w:hAnsi="Times New Roman" w:cs="Times New Roman"/>
          <w:sz w:val="24"/>
          <w:szCs w:val="24"/>
        </w:rPr>
        <w:t>-  подведение итогов работы рабочей группы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718">
        <w:rPr>
          <w:rFonts w:ascii="Times New Roman" w:eastAsia="Times New Roman" w:hAnsi="Times New Roman" w:cs="Times New Roman"/>
          <w:sz w:val="24"/>
          <w:szCs w:val="24"/>
        </w:rPr>
        <w:t xml:space="preserve">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 - 1;</w:t>
      </w:r>
    </w:p>
    <w:p w:rsidR="00A2685E" w:rsidRPr="000678AD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18">
        <w:rPr>
          <w:rFonts w:ascii="Times New Roman" w:eastAsia="Times New Roman" w:hAnsi="Times New Roman" w:cs="Times New Roman"/>
          <w:sz w:val="24"/>
          <w:szCs w:val="24"/>
        </w:rPr>
        <w:t xml:space="preserve">- работа с предприятиями,  индивидуальными предпринимателями и физическими лицами, имеющими задолженность по уплате  налогов  в бюджеты всех уровней, страховых взносов в  государственные  внебюджетные фонды и  по арендной плате за земельные участки  –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0678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85E" w:rsidRPr="00F5228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3">
        <w:rPr>
          <w:rFonts w:ascii="Times New Roman" w:eastAsia="Times New Roman" w:hAnsi="Times New Roman" w:cs="Times New Roman"/>
          <w:sz w:val="24"/>
          <w:szCs w:val="24"/>
        </w:rPr>
        <w:t>-  проведение мероприятий по легализации заработной платы и выявления неформальной занятости населения-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2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85E" w:rsidRPr="003D18A8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A37343">
        <w:rPr>
          <w:rFonts w:ascii="Times New Roman" w:eastAsia="Times New Roman" w:hAnsi="Times New Roman" w:cs="Times New Roman"/>
          <w:sz w:val="24"/>
          <w:szCs w:val="24"/>
        </w:rPr>
        <w:t>На заседания рабочей группы были приглашены руководители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37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786F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D18A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620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D18A8">
        <w:rPr>
          <w:rFonts w:ascii="Times New Roman" w:eastAsia="Times New Roman" w:hAnsi="Times New Roman" w:cs="Times New Roman"/>
          <w:sz w:val="24"/>
          <w:szCs w:val="24"/>
        </w:rPr>
        <w:t xml:space="preserve">человек   индивидуальных предпринимателей и физических лиц. </w:t>
      </w:r>
    </w:p>
    <w:p w:rsidR="00A2685E" w:rsidRPr="000B181F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Pr="003D18A8">
        <w:rPr>
          <w:rFonts w:ascii="Times New Roman" w:eastAsia="Times New Roman" w:hAnsi="Times New Roman" w:cs="Times New Roman"/>
          <w:sz w:val="24"/>
          <w:szCs w:val="24"/>
        </w:rPr>
        <w:t>По итогам проведенных заседаний уплачено в бюджет</w:t>
      </w:r>
      <w:r w:rsidRPr="003D18A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6949,9</w:t>
      </w:r>
      <w:r w:rsidRPr="00D34F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181F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 </w:t>
      </w:r>
      <w:r w:rsidRPr="000B181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181F">
        <w:rPr>
          <w:rFonts w:ascii="Times New Roman" w:hAnsi="Times New Roman"/>
          <w:sz w:val="24"/>
          <w:szCs w:val="24"/>
        </w:rPr>
        <w:t>- земельного налога –</w:t>
      </w:r>
      <w:r w:rsidRPr="00D34F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78AD">
        <w:rPr>
          <w:rFonts w:ascii="Times New Roman" w:hAnsi="Times New Roman"/>
          <w:sz w:val="24"/>
          <w:szCs w:val="24"/>
        </w:rPr>
        <w:t xml:space="preserve">707,2 тыс. руб. 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 xml:space="preserve">-  налог на имущество физических лиц – 87,4 тыс. руб. 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 ПФР – 2408,5 тыс. руб.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 НДФЛ- 1707,7 тыс. руб.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ФФОМС- 389,4 тыс. руб.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ФСС- 297,1 тыс. руб.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транспортный налог- 9,3 тыс. руб.</w:t>
      </w:r>
    </w:p>
    <w:p w:rsidR="00A2685E" w:rsidRPr="000678AD" w:rsidRDefault="00A2685E" w:rsidP="00A268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78AD">
        <w:rPr>
          <w:rFonts w:ascii="Times New Roman" w:hAnsi="Times New Roman"/>
          <w:sz w:val="24"/>
          <w:szCs w:val="24"/>
        </w:rPr>
        <w:t>- арендной платы за землю- 1343,3 тыс. руб.</w:t>
      </w:r>
    </w:p>
    <w:p w:rsidR="00A2685E" w:rsidRPr="00F13EBA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 xml:space="preserve">         Поступило налогов и платежей: </w:t>
      </w:r>
    </w:p>
    <w:p w:rsidR="00A2685E" w:rsidRPr="005E2BCA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CA">
        <w:rPr>
          <w:rFonts w:ascii="Times New Roman" w:eastAsia="Times New Roman" w:hAnsi="Times New Roman" w:cs="Times New Roman"/>
          <w:sz w:val="24"/>
          <w:szCs w:val="24"/>
        </w:rPr>
        <w:t>- федеральный бюджет -</w:t>
      </w:r>
      <w:r w:rsidRPr="005E2BCA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2685E" w:rsidRPr="003C08B1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>- в областной бюджет –</w:t>
      </w:r>
      <w:r w:rsidRPr="000678AD">
        <w:rPr>
          <w:rFonts w:ascii="Times New Roman" w:eastAsia="Times New Roman" w:hAnsi="Times New Roman" w:cs="Times New Roman"/>
          <w:b/>
          <w:sz w:val="24"/>
          <w:szCs w:val="24"/>
        </w:rPr>
        <w:t>463,3</w:t>
      </w:r>
      <w:r w:rsidRPr="00D34F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08B1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3C08B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3C08B1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p w:rsidR="00A2685E" w:rsidRPr="003C08B1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 xml:space="preserve">   в т.ч. НДФЛ-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78AD">
        <w:rPr>
          <w:rFonts w:ascii="Times New Roman" w:eastAsia="Times New Roman" w:hAnsi="Times New Roman" w:cs="Times New Roman"/>
          <w:sz w:val="24"/>
          <w:szCs w:val="24"/>
        </w:rPr>
        <w:t>454,5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08B1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A2685E" w:rsidRPr="00F13EBA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F13EBA">
        <w:rPr>
          <w:rFonts w:ascii="Times New Roman" w:eastAsia="Times New Roman" w:hAnsi="Times New Roman" w:cs="Times New Roman"/>
          <w:sz w:val="24"/>
          <w:szCs w:val="24"/>
        </w:rPr>
        <w:t>УСН – 0 тыс. руб.</w:t>
      </w:r>
    </w:p>
    <w:p w:rsidR="00A2685E" w:rsidRPr="003C08B1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>- в местный бюджет в сумме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0678AD">
        <w:rPr>
          <w:rFonts w:ascii="Times New Roman" w:eastAsia="Times New Roman" w:hAnsi="Times New Roman" w:cs="Times New Roman"/>
          <w:b/>
          <w:sz w:val="24"/>
          <w:szCs w:val="24"/>
        </w:rPr>
        <w:t>3391,6</w:t>
      </w:r>
      <w:r w:rsidRPr="00D34F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08B1">
        <w:rPr>
          <w:rFonts w:ascii="Times New Roman" w:eastAsia="Times New Roman" w:hAnsi="Times New Roman" w:cs="Times New Roman"/>
          <w:b/>
          <w:sz w:val="24"/>
          <w:szCs w:val="24"/>
        </w:rPr>
        <w:t xml:space="preserve">тыс. руб. </w:t>
      </w:r>
    </w:p>
    <w:p w:rsidR="00A2685E" w:rsidRPr="003C08B1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 xml:space="preserve">   в т.ч. НДФЛ-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78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253,2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08B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2685E" w:rsidRPr="00F13EBA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F13EBA">
        <w:rPr>
          <w:rFonts w:ascii="Times New Roman" w:eastAsia="Times New Roman" w:hAnsi="Times New Roman" w:cs="Times New Roman"/>
          <w:sz w:val="24"/>
          <w:szCs w:val="24"/>
        </w:rPr>
        <w:t xml:space="preserve">УСН – 0 тыс. руб. </w:t>
      </w:r>
    </w:p>
    <w:p w:rsidR="00A2685E" w:rsidRPr="003C08B1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BA">
        <w:rPr>
          <w:rFonts w:ascii="Times New Roman" w:eastAsia="Times New Roman" w:hAnsi="Times New Roman" w:cs="Times New Roman"/>
          <w:sz w:val="24"/>
          <w:szCs w:val="24"/>
        </w:rPr>
        <w:t>- в государственные внебюджетные фонды в сумме –</w:t>
      </w: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78AD">
        <w:rPr>
          <w:rFonts w:ascii="Times New Roman" w:eastAsia="Times New Roman" w:hAnsi="Times New Roman" w:cs="Times New Roman"/>
          <w:b/>
          <w:sz w:val="24"/>
          <w:szCs w:val="24"/>
        </w:rPr>
        <w:t>3095,0</w:t>
      </w:r>
      <w:r w:rsidRPr="00D34F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08B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p w:rsidR="00A2685E" w:rsidRPr="00786F1E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2685E" w:rsidRPr="00FD4BC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F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Поступило платежей от юридических лиц в сумме 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786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A2685E" w:rsidRPr="00FD4BC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страховые взносы в государственные внебюджетные фонды – </w:t>
      </w:r>
      <w:r w:rsidRPr="001B2B0A">
        <w:rPr>
          <w:rFonts w:ascii="Times New Roman" w:eastAsia="Times New Roman" w:hAnsi="Times New Roman" w:cs="Times New Roman"/>
          <w:b/>
          <w:sz w:val="24"/>
          <w:szCs w:val="24"/>
        </w:rPr>
        <w:t>3089,0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A2685E" w:rsidRPr="00FD4BC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   ( МУП «</w:t>
      </w:r>
      <w:proofErr w:type="spellStart"/>
      <w:r w:rsidRPr="00FD4BC3">
        <w:rPr>
          <w:rFonts w:ascii="Times New Roman" w:eastAsia="Times New Roman" w:hAnsi="Times New Roman" w:cs="Times New Roman"/>
          <w:sz w:val="24"/>
          <w:szCs w:val="24"/>
        </w:rPr>
        <w:t>Спецстрой</w:t>
      </w:r>
      <w:proofErr w:type="spellEnd"/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eastAsia="Times New Roman" w:hAnsi="Times New Roman" w:cs="Times New Roman"/>
          <w:sz w:val="24"/>
          <w:szCs w:val="24"/>
        </w:rPr>
        <w:t>3089,0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</w:p>
    <w:p w:rsidR="00A2685E" w:rsidRPr="00FD4BC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697,1</w:t>
      </w:r>
      <w:r w:rsidRPr="00FD4BC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A2685E" w:rsidRPr="00FD4BC3" w:rsidRDefault="00A2685E" w:rsidP="00A2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( МУП « </w:t>
      </w:r>
      <w:proofErr w:type="spellStart"/>
      <w:r w:rsidRPr="00FD4BC3">
        <w:rPr>
          <w:rFonts w:ascii="Times New Roman" w:eastAsia="Times New Roman" w:hAnsi="Times New Roman" w:cs="Times New Roman"/>
          <w:sz w:val="24"/>
          <w:szCs w:val="24"/>
        </w:rPr>
        <w:t>Спецстрой</w:t>
      </w:r>
      <w:proofErr w:type="spellEnd"/>
      <w:r w:rsidRPr="00FD4BC3">
        <w:rPr>
          <w:rFonts w:ascii="Times New Roman" w:eastAsia="Times New Roman" w:hAnsi="Times New Roman" w:cs="Times New Roman"/>
          <w:sz w:val="24"/>
          <w:szCs w:val="24"/>
        </w:rPr>
        <w:t>» - 1</w:t>
      </w:r>
      <w:r>
        <w:rPr>
          <w:rFonts w:ascii="Times New Roman" w:eastAsia="Times New Roman" w:hAnsi="Times New Roman" w:cs="Times New Roman"/>
          <w:sz w:val="24"/>
          <w:szCs w:val="24"/>
        </w:rPr>
        <w:t>697</w:t>
      </w:r>
      <w:r w:rsidRPr="00FD4BC3">
        <w:rPr>
          <w:rFonts w:ascii="Times New Roman" w:eastAsia="Times New Roman" w:hAnsi="Times New Roman" w:cs="Times New Roman"/>
          <w:sz w:val="24"/>
          <w:szCs w:val="24"/>
        </w:rPr>
        <w:t xml:space="preserve">,1 тыс. руб.) </w:t>
      </w:r>
    </w:p>
    <w:p w:rsidR="005A5449" w:rsidRPr="00D610DD" w:rsidRDefault="005A5449" w:rsidP="0031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192" w:rsidRPr="00D610DD" w:rsidRDefault="00A0019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/>
          <w:sz w:val="24"/>
          <w:szCs w:val="24"/>
        </w:rPr>
        <w:tab/>
      </w:r>
      <w:r w:rsidRPr="00D610DD">
        <w:rPr>
          <w:rFonts w:ascii="Times New Roman" w:hAnsi="Times New Roman" w:cs="Times New Roman"/>
          <w:sz w:val="24"/>
          <w:szCs w:val="24"/>
        </w:rPr>
        <w:t>Решили: принять к сведению</w:t>
      </w:r>
      <w:r w:rsidR="00FD3EE4">
        <w:rPr>
          <w:rFonts w:ascii="Times New Roman" w:hAnsi="Times New Roman" w:cs="Times New Roman"/>
          <w:sz w:val="24"/>
          <w:szCs w:val="24"/>
        </w:rPr>
        <w:t>, рабочим группам поселений активизировать деятельность рабочих групп</w:t>
      </w:r>
      <w:r w:rsidRPr="00D610DD">
        <w:rPr>
          <w:rFonts w:ascii="Times New Roman" w:hAnsi="Times New Roman" w:cs="Times New Roman"/>
          <w:sz w:val="24"/>
          <w:szCs w:val="24"/>
        </w:rPr>
        <w:t>.</w:t>
      </w:r>
    </w:p>
    <w:p w:rsidR="00090382" w:rsidRDefault="009F5A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По пятому</w:t>
      </w:r>
      <w:r w:rsidR="00527ED7" w:rsidRPr="00D61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вопросу слушали</w:t>
      </w:r>
      <w:r w:rsidRPr="00D610DD">
        <w:rPr>
          <w:rFonts w:ascii="Times New Roman" w:hAnsi="Times New Roman" w:cs="Times New Roman"/>
          <w:sz w:val="24"/>
          <w:szCs w:val="24"/>
        </w:rPr>
        <w:t xml:space="preserve"> Коломиец М.П.</w:t>
      </w:r>
      <w:r w:rsidR="00527ED7" w:rsidRPr="00D610DD">
        <w:rPr>
          <w:rFonts w:ascii="Times New Roman" w:hAnsi="Times New Roman" w:cs="Times New Roman"/>
          <w:sz w:val="24"/>
          <w:szCs w:val="24"/>
        </w:rPr>
        <w:t>«</w:t>
      </w:r>
      <w:r w:rsidR="00527ED7" w:rsidRPr="00D610DD">
        <w:rPr>
          <w:rFonts w:ascii="Times New Roman" w:hAnsi="Times New Roman"/>
          <w:sz w:val="24"/>
          <w:szCs w:val="24"/>
        </w:rPr>
        <w:t>Реализа</w:t>
      </w:r>
      <w:r w:rsidR="00A2685E">
        <w:rPr>
          <w:rFonts w:ascii="Times New Roman" w:hAnsi="Times New Roman"/>
          <w:sz w:val="24"/>
          <w:szCs w:val="24"/>
        </w:rPr>
        <w:t>ция национальных проектов в 2022</w:t>
      </w:r>
      <w:r w:rsidR="00527ED7" w:rsidRPr="00D610DD">
        <w:rPr>
          <w:rFonts w:ascii="Times New Roman" w:hAnsi="Times New Roman"/>
          <w:sz w:val="24"/>
          <w:szCs w:val="24"/>
        </w:rPr>
        <w:t xml:space="preserve"> году</w:t>
      </w:r>
      <w:r w:rsidR="00527ED7" w:rsidRPr="00D610DD">
        <w:rPr>
          <w:rFonts w:ascii="Times New Roman" w:hAnsi="Times New Roman" w:cs="Times New Roman"/>
          <w:sz w:val="24"/>
          <w:szCs w:val="24"/>
        </w:rPr>
        <w:t>».</w:t>
      </w:r>
    </w:p>
    <w:p w:rsidR="00A2685E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85E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85E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85E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85E" w:rsidRDefault="00A2685E" w:rsidP="000504DD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  <w:sectPr w:rsidR="00A2685E" w:rsidSect="00407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27" w:type="dxa"/>
        <w:tblLayout w:type="fixed"/>
        <w:tblLook w:val="04A0"/>
      </w:tblPr>
      <w:tblGrid>
        <w:gridCol w:w="489"/>
        <w:gridCol w:w="3021"/>
        <w:gridCol w:w="1134"/>
        <w:gridCol w:w="993"/>
        <w:gridCol w:w="1134"/>
        <w:gridCol w:w="788"/>
        <w:gridCol w:w="1410"/>
        <w:gridCol w:w="850"/>
        <w:gridCol w:w="1062"/>
        <w:gridCol w:w="992"/>
        <w:gridCol w:w="3054"/>
      </w:tblGrid>
      <w:tr w:rsidR="00A2685E" w:rsidRPr="00A2685E" w:rsidTr="000504DD">
        <w:tc>
          <w:tcPr>
            <w:tcW w:w="489" w:type="dxa"/>
            <w:vMerge w:val="restart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021" w:type="dxa"/>
            <w:vMerge w:val="restart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Наименование национального проекта, регионального проекта</w:t>
            </w:r>
          </w:p>
        </w:tc>
        <w:tc>
          <w:tcPr>
            <w:tcW w:w="1134" w:type="dxa"/>
            <w:vMerge w:val="restart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Ассигнования,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915" w:type="dxa"/>
            <w:gridSpan w:val="3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410" w:type="dxa"/>
            <w:vMerge w:val="restart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904" w:type="dxa"/>
            <w:gridSpan w:val="3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054" w:type="dxa"/>
            <w:vMerge w:val="restart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</w:tr>
      <w:tr w:rsidR="00A2685E" w:rsidRPr="00A2685E" w:rsidTr="000504DD">
        <w:tc>
          <w:tcPr>
            <w:tcW w:w="489" w:type="dxa"/>
            <w:vMerge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vMerge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0" w:type="dxa"/>
            <w:vMerge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054" w:type="dxa"/>
            <w:vMerge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«Образование», РП «Современная школа»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237,2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237,2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Закуплено оборудование для пунктов проведения экзаменов государственной итоговой аттестации по образовательным программам среднего общего образования закуплено для МОУ СОШ № 17 г. Карталы, </w:t>
            </w:r>
            <w:proofErr w:type="gramStart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( </w:t>
            </w:r>
            <w:proofErr w:type="gramEnd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договор № 2022-26 от 18.03.2022 ). 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</w:rPr>
              <w:t>Проект завершен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«Образование», РП «Социальная активность»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color w:val="212529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Мероприятия с детьми и молодежью проводятся согласно плану Управления молодежной политики Челябинской области. </w:t>
            </w:r>
            <w:proofErr w:type="gram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Проведены мероприятия: 1)«Я гражданин России», заключен договор № 2022-15 от 08.02.2022 г. на сумму 15,0 тыс. руб., 2)«Зарница», заключен договор № 1 от 02.02.2022 на сумму 15,0 тыс. руб., 3)«День солидарности в борьбе с терроризмом», заключен договор № 3 от 10.02.2022 г. на сумму 10,0 тыс. руб., 4)«Памятные даты истории России», заключен </w:t>
            </w:r>
            <w:proofErr w:type="spell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договор№</w:t>
            </w:r>
            <w:proofErr w:type="spell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 2 от 10.03.2022 г. на сумму</w:t>
            </w:r>
            <w:proofErr w:type="gram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 </w:t>
            </w:r>
            <w:proofErr w:type="gram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10,0 тыс. руб., 5)«Противодействие экстремизма и терроризма», заключен договор № 14 от 05.03.2022 г. на сумму 10,0 тыс. руб., 6)«Повышение электоральной активности и правовой грамотности молодежи», заключен договор №15 от 05.03.2022 на сумму 10.0 тыс. руб.; 7)«</w:t>
            </w:r>
            <w:proofErr w:type="spell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Медиа-поколение</w:t>
            </w:r>
            <w:proofErr w:type="spell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», заключен договор № 3 от 10.03.2022 г. на сумму 15,0 тыс. руб., 8)«Об организации и проведения молодежного образовательного форума», заключены договор</w:t>
            </w:r>
            <w:proofErr w:type="gram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 № 4 от 10.03.2022 г. на сумму 6,5 тыс. руб., договор № 6 от 30.03.2022 г. на сумму 15,0 тыс. руб. 9)«Я люблю тебя Россия!», заключен договор № 2022-1 от 08.02.2022 года на сумму 15,0 тыс. руб.; " 10)Всемирный день без табака", заключен договор от 27.05.2022 № 53 2,0 тыс</w:t>
            </w:r>
            <w:proofErr w:type="gram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уб. 11) «Ученик года», заключен договор № 2022-52 от 12.06.2022 на сумму 5,0 тыс. руб. 12) "Доброволец России", договор № 2022-53 от 12.07.2022 15,0 тыс</w:t>
            </w:r>
            <w:proofErr w:type="gram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уб., 13) "В ритме </w:t>
            </w:r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lastRenderedPageBreak/>
              <w:t xml:space="preserve">жизни", договор № 2022-51 от 12.07.2022 15,0 тыс.руб. 14)"Молодежный </w:t>
            </w:r>
            <w:proofErr w:type="spellStart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грантовый</w:t>
            </w:r>
            <w:proofErr w:type="spellEnd"/>
            <w:r w:rsidRPr="00A2685E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 xml:space="preserve"> конкурс"; договор №2022-70 от 31.08.2022 47,0 тыс.руб. Все договора оплачены 100%.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b/>
                <w:color w:val="212529"/>
                <w:sz w:val="16"/>
                <w:szCs w:val="16"/>
              </w:rPr>
              <w:t>Проект завершен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«Культура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»Ю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РП «Творческие люди»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>Закуплено оборудование.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Заключен договор поставки 2022-19 от 28.02. 2022 года, между ИП Елисеевым и МУ «Центральная клубная система </w:t>
            </w:r>
            <w:proofErr w:type="spellStart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>Великопетровского</w:t>
            </w:r>
            <w:proofErr w:type="spellEnd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 сельского поселения, на поставку оборудования </w:t>
            </w:r>
            <w:proofErr w:type="gramStart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( </w:t>
            </w:r>
            <w:proofErr w:type="gramEnd"/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видеокамера, ноутбук, ламинатор, радиосистема на 4 микрофона ). 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</w:rPr>
              <w:t>Проект завершен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«Цифровая экономика»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П «Информационная безопасность»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957,3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954,3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739,6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739,6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результатам проведенного электронного аукциона на о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казание услуг по обеспечению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 </w:t>
            </w:r>
            <w:r w:rsidRPr="00A268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 муниципальный контракт от 22.04.2022г. №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0869200000222001075</w:t>
            </w:r>
            <w:r w:rsidRPr="00A268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сумму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739 582,49 руб.  Исполнителем муниципального контракта является  Общество с ограниченной ответственностью «Центр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КиберБезопасности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b/>
                <w:sz w:val="16"/>
                <w:szCs w:val="16"/>
              </w:rPr>
              <w:t>Проект завершен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экономия 217,7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уб. возвращена в ОБ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«Экология», РП «</w:t>
            </w: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>Комплексная система обращения с ТКО»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1295,0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1230.25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64.75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1295,0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1230.25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64.75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1)Анненское сельское поселение: контракт 18.03.2022, б/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, устройство 3-х контейнерных пл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КП), сумма 229,8 тыс.руб., срок окончания- 30.11.2022,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2)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Великопетровское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поселение: контракт от 21.03.2022 № 6,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устройство 2-х КП, сумма132,8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окончание 31.07.2022; площадки обустроены,  исполнение 100% ; 22.06.2022 дата приемки; оплата произведена, контракт завершен.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3)Варшавское сельское поселение: контракт 21.03.2022, № 21,устройство 2-х КП 132,8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уб., срок окончания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28.10.2022.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4)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Еленинское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поселение: контракт 25.03.2022, №104, устройство 3-х КП 199,2 тыс.руб., срок окончания 01.08.2022,;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5)Мичуринское сельское поселение: контракт 21.03.2022,№86,устройство 1-й КП, сумма 66,4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уб., окончание 31.07.2022,площадки обустроены.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6)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Неплюевское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поселение: контракт 17.03.2022, №10,устройство 2-х КП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сумма 143,0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срок окончания 30.11.2022.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7)Полтавское сельское поселение: контракт 28.03.2022 № 13,устройство 1-й КП, сумма 66,4 тыс.руб., срок окончания 27.05.2022 г..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8) Полтавское сельское поселения:28.03.2022, № 12, устройство 1-й КП,86,8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уб., срок окончания 27.05.2022.  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9)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Сухореченское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поселение: контракт от 28.03.2022, № 23,устройство 1-й КП, сумма 84,6 тыс.руб., окончание 31.07.2022,работы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>10) Южно-Степное сельское поселение: контракт 28.03.2021; № 2, устройство 1-й КП, сумма 86,8 тыс.руб., срок окончания 28.10.2022;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11)Южно-Степное с/поселение: контракт 28.03.2021; № 3, устройство 1-й КП, сумма 66,4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, срок окончания 28.10.2022.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>Работа по обустройству 18 мест накопления отходов (контейнерных площадок) полностью завершены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</w:rPr>
              <w:t>Проект завершен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«Экология», РП «Чистая страна»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898,6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853,7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898,6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853,7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договорами подрядчиками в июне 2022 года окончены работы по ликвидации 8 несанкционированных свалок отходов в 4 сельских поселениях (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Великопетровское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Еленинское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Мичуринское и Южно-Степное СП). </w:t>
            </w:r>
          </w:p>
          <w:p w:rsidR="00A2685E" w:rsidRPr="00A2685E" w:rsidRDefault="00A2685E" w:rsidP="000504DD">
            <w:pPr>
              <w:spacing w:after="2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685E">
              <w:rPr>
                <w:rFonts w:ascii="Times New Roman" w:eastAsia="Times New Roman" w:hAnsi="Times New Roman" w:cs="Times New Roman"/>
                <w:b/>
                <w:color w:val="212529"/>
                <w:sz w:val="16"/>
                <w:szCs w:val="16"/>
              </w:rPr>
              <w:t>Проект завершен</w:t>
            </w: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«Жилье и городская среда»      РП «</w:t>
            </w: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t xml:space="preserve">Формирование комфортной городской </w:t>
            </w:r>
            <w:r w:rsidRPr="00A2685E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</w:rPr>
              <w:lastRenderedPageBreak/>
              <w:t>среды»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16950,0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15320,5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782,0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847,5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16950,0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15320,5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782,0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847,5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Законтрактованы все финансовые средства: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Челябинская область 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 Карталы ,100 м на север от ул. Калмыкова д.7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городского парка, культуры и отдыха в городе Карталы,    Челябинской обл.(VI этап)-  заключен муниципальный контракт с ИП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Ерпаловым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В.В. от 10.01.2022 года  № 016300012321000425_192684  на сумму 9600,00 тыс. руб. срок исполнения 01.10.2022г.;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Виды работ по благоустройству:  демонтажные и монтажные работы, обустройство входной группы, укладке тротуарной плитки, модернизация системы освещения.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работы: укладка тротуарной плитки, монтажные и демонтажные работы входной группы со стороны </w:t>
            </w:r>
            <w:proofErr w:type="spellStart"/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Калмыкова.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Заключены 3 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дополнительных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договора. Договор № 21/2022 от 24.03.2022 с ИП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Ерпаловым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В.В на сумму 548,5188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уб. Договор №20/2022 от 24.03.2022 с ИП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Ерпаловым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В.В на сумму 556,7976тыс.руб. Договор № 23/2022 от 24.03.2022  с ИП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Ерпаловым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В.В. на сумму 186,09тыс.руб.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Виды работ по благоустройству: дополнительные работы по устройству стоянки для парковки машин, дополнительные работы по устройству бетонной площадки под вагончик, дополнительные работы по устройству боковых карманов главной сцены и ограждение.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2)Благоустройство территории центральной площади микрорайона «Полтавка» - заключен муниципальный контракт  0169300012321000431_192683 от 26.12.2021 года с ИП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Ерпаловым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В.В. на сумму 3640,00 тыс. руб. срок исполнения 01.10.2022г.;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    Виды работ по благоустройству: планировка территории,   асфальтирование, установка сцены, обустройство парковки.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выполнены работы: снят старый слой асфальта, укладка тротуарной плитки и бордюров, </w:t>
            </w: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демонтаж ограждения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асфальтирование.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3)Благоустройство территории и устройство комплексных игровых и спортивных площадок в п.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Некрасово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п. Центральный, с.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Кизилчилик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и с.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Великопетровка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по ул.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Пьянзина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, 14 </w:t>
            </w:r>
            <w:proofErr w:type="spell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Карталинского</w:t>
            </w:r>
            <w:proofErr w:type="spell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района Челябинской области.  0169300012321000434_192684 от 26.12.2021 года с ИП Красильниковым И.А. на сумму 1 944, 650 тыс</w:t>
            </w:r>
            <w:proofErr w:type="gramStart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уб. срок исполнения 01.10.2022 г. 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 xml:space="preserve">  Виды работ по благоустройству: планировка территории, установка малых архитектурных форм.     </w:t>
            </w:r>
          </w:p>
          <w:p w:rsidR="00A2685E" w:rsidRPr="00A2685E" w:rsidRDefault="00A2685E" w:rsidP="000504DD">
            <w:pPr>
              <w:ind w:hanging="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b/>
                <w:sz w:val="16"/>
                <w:szCs w:val="16"/>
              </w:rPr>
              <w:t>Проект завершен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85E" w:rsidRPr="00A2685E" w:rsidTr="000504DD">
        <w:tc>
          <w:tcPr>
            <w:tcW w:w="489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3021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НП «Демография», РП «Финансовая поддержка»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2019,5</w:t>
            </w:r>
          </w:p>
        </w:tc>
        <w:tc>
          <w:tcPr>
            <w:tcW w:w="993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2002,6</w:t>
            </w:r>
          </w:p>
        </w:tc>
        <w:tc>
          <w:tcPr>
            <w:tcW w:w="788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2019,5</w:t>
            </w:r>
          </w:p>
        </w:tc>
        <w:tc>
          <w:tcPr>
            <w:tcW w:w="850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2002,6</w:t>
            </w:r>
          </w:p>
        </w:tc>
        <w:tc>
          <w:tcPr>
            <w:tcW w:w="992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4" w:type="dxa"/>
          </w:tcPr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Выплачено областное единовременное пособие 342 получателям на сумму 2 002,6 тыс. рублей.</w:t>
            </w:r>
          </w:p>
          <w:p w:rsidR="00A2685E" w:rsidRPr="00A2685E" w:rsidRDefault="00A2685E" w:rsidP="000504DD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8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завершен</w:t>
            </w:r>
          </w:p>
        </w:tc>
      </w:tr>
    </w:tbl>
    <w:p w:rsidR="00A2685E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2685E" w:rsidSect="00A26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685E" w:rsidRPr="00D610DD" w:rsidRDefault="00A2685E" w:rsidP="00162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BE6" w:rsidRPr="00D610DD" w:rsidRDefault="00642BE6" w:rsidP="0016299D">
      <w:pPr>
        <w:ind w:firstLine="708"/>
        <w:jc w:val="both"/>
        <w:rPr>
          <w:sz w:val="24"/>
          <w:szCs w:val="24"/>
        </w:rPr>
      </w:pPr>
    </w:p>
    <w:p w:rsidR="00527ED7" w:rsidRPr="005D230E" w:rsidRDefault="00527ED7" w:rsidP="00A2685E">
      <w:pPr>
        <w:jc w:val="both"/>
        <w:rPr>
          <w:rFonts w:ascii="Times New Roman" w:hAnsi="Times New Roman" w:cs="Times New Roman"/>
          <w:sz w:val="28"/>
          <w:szCs w:val="28"/>
        </w:rPr>
      </w:pPr>
      <w:r w:rsidRPr="005D230E">
        <w:rPr>
          <w:rFonts w:ascii="Times New Roman" w:hAnsi="Times New Roman" w:cs="Times New Roman"/>
          <w:sz w:val="28"/>
          <w:szCs w:val="28"/>
        </w:rPr>
        <w:t>Решили: принять к сведению.</w:t>
      </w:r>
    </w:p>
    <w:p w:rsidR="00A13B89" w:rsidRDefault="00394359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D610DD">
        <w:rPr>
          <w:sz w:val="24"/>
          <w:szCs w:val="24"/>
        </w:rPr>
        <w:tab/>
      </w:r>
      <w:r w:rsidRPr="00D610DD">
        <w:rPr>
          <w:rFonts w:ascii="Times New Roman" w:hAnsi="Times New Roman" w:cs="Times New Roman"/>
          <w:b/>
          <w:sz w:val="24"/>
          <w:szCs w:val="24"/>
          <w:u w:val="single"/>
        </w:rPr>
        <w:t>По шестому вопросу слушали</w:t>
      </w:r>
      <w:r w:rsidRPr="00D6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DD">
        <w:rPr>
          <w:rFonts w:ascii="Times New Roman" w:hAnsi="Times New Roman" w:cs="Times New Roman"/>
          <w:sz w:val="24"/>
          <w:szCs w:val="24"/>
        </w:rPr>
        <w:t>Максимовскую</w:t>
      </w:r>
      <w:proofErr w:type="spellEnd"/>
      <w:r w:rsidRPr="00D610DD">
        <w:rPr>
          <w:rFonts w:ascii="Times New Roman" w:hAnsi="Times New Roman" w:cs="Times New Roman"/>
          <w:sz w:val="24"/>
          <w:szCs w:val="24"/>
        </w:rPr>
        <w:t xml:space="preserve"> Н.А..</w:t>
      </w:r>
    </w:p>
    <w:p w:rsidR="00FC09B3" w:rsidRPr="000B2CD3" w:rsidRDefault="00FC09B3" w:rsidP="00FC09B3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2CD3">
        <w:rPr>
          <w:sz w:val="28"/>
          <w:szCs w:val="28"/>
        </w:rPr>
        <w:t>Демографические показатели:</w:t>
      </w:r>
    </w:p>
    <w:p w:rsidR="00FC09B3" w:rsidRPr="00FC09B3" w:rsidRDefault="00FC09B3" w:rsidP="00FC09B3">
      <w:pPr>
        <w:pStyle w:val="a6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B2CD3">
        <w:rPr>
          <w:sz w:val="28"/>
          <w:szCs w:val="28"/>
        </w:rPr>
        <w:t xml:space="preserve">-Число родившихся </w:t>
      </w:r>
      <w:r w:rsidRPr="00FC09B3">
        <w:rPr>
          <w:sz w:val="28"/>
          <w:szCs w:val="28"/>
        </w:rPr>
        <w:t>372 человека, число умерших 608 человек, соответственно естественная убыль населения составила   236   человек;</w:t>
      </w:r>
    </w:p>
    <w:p w:rsidR="00FC09B3" w:rsidRPr="007949F9" w:rsidRDefault="00FC09B3" w:rsidP="00FC09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9B3">
        <w:rPr>
          <w:rFonts w:ascii="Times New Roman" w:hAnsi="Times New Roman" w:cs="Times New Roman"/>
          <w:sz w:val="28"/>
          <w:szCs w:val="28"/>
        </w:rPr>
        <w:t>-Число прибывших в район 1218  человека, число выбывших 1487</w:t>
      </w:r>
      <w:r w:rsidRPr="000B2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CD3">
        <w:rPr>
          <w:rFonts w:ascii="Times New Roman" w:hAnsi="Times New Roman" w:cs="Times New Roman"/>
          <w:sz w:val="28"/>
          <w:szCs w:val="28"/>
        </w:rPr>
        <w:t>человек, соответственно миграционный отток составил 269  человек.</w:t>
      </w: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9" w:rsidRDefault="00A13B89" w:rsidP="0009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90382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29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>
        <w:rPr>
          <w:rFonts w:ascii="Times New Roman" w:hAnsi="Times New Roman" w:cs="Times New Roman"/>
          <w:sz w:val="24"/>
          <w:szCs w:val="24"/>
        </w:rPr>
        <w:t>А.И. Куличков</w:t>
      </w:r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10" w:rsidRPr="00FA6078" w:rsidRDefault="00876810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Петровна Коломиец</w:t>
      </w:r>
    </w:p>
    <w:sectPr w:rsidR="00876810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>
    <w:useFELayout/>
  </w:compat>
  <w:rsids>
    <w:rsidRoot w:val="004B3B8D"/>
    <w:rsid w:val="00050DAD"/>
    <w:rsid w:val="00090382"/>
    <w:rsid w:val="000B1B52"/>
    <w:rsid w:val="001357C3"/>
    <w:rsid w:val="0016299D"/>
    <w:rsid w:val="00182A81"/>
    <w:rsid w:val="001D7B45"/>
    <w:rsid w:val="00201FAF"/>
    <w:rsid w:val="00213FDA"/>
    <w:rsid w:val="00314F24"/>
    <w:rsid w:val="003419BE"/>
    <w:rsid w:val="00394359"/>
    <w:rsid w:val="003B2D1E"/>
    <w:rsid w:val="00407036"/>
    <w:rsid w:val="0045561C"/>
    <w:rsid w:val="004B3B8D"/>
    <w:rsid w:val="00527ED7"/>
    <w:rsid w:val="005A5449"/>
    <w:rsid w:val="005D230E"/>
    <w:rsid w:val="00642BE6"/>
    <w:rsid w:val="006F0066"/>
    <w:rsid w:val="00702F28"/>
    <w:rsid w:val="007F3032"/>
    <w:rsid w:val="0085603F"/>
    <w:rsid w:val="00876810"/>
    <w:rsid w:val="008A7329"/>
    <w:rsid w:val="00902492"/>
    <w:rsid w:val="009064F8"/>
    <w:rsid w:val="00954B99"/>
    <w:rsid w:val="009F072D"/>
    <w:rsid w:val="009F39A0"/>
    <w:rsid w:val="009F5A5E"/>
    <w:rsid w:val="00A00192"/>
    <w:rsid w:val="00A13B89"/>
    <w:rsid w:val="00A2685E"/>
    <w:rsid w:val="00A66C25"/>
    <w:rsid w:val="00AB1791"/>
    <w:rsid w:val="00AD7870"/>
    <w:rsid w:val="00AF3C7C"/>
    <w:rsid w:val="00B004C1"/>
    <w:rsid w:val="00C86191"/>
    <w:rsid w:val="00CF4A43"/>
    <w:rsid w:val="00D610DD"/>
    <w:rsid w:val="00D65537"/>
    <w:rsid w:val="00E17CFA"/>
    <w:rsid w:val="00E571BC"/>
    <w:rsid w:val="00E85DED"/>
    <w:rsid w:val="00EA048E"/>
    <w:rsid w:val="00EA5E0D"/>
    <w:rsid w:val="00EC2965"/>
    <w:rsid w:val="00ED0EFC"/>
    <w:rsid w:val="00FA6078"/>
    <w:rsid w:val="00FC09B3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4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39435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94359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94359"/>
    <w:rPr>
      <w:rFonts w:eastAsiaTheme="minorHAnsi"/>
      <w:lang w:eastAsia="en-US"/>
    </w:rPr>
  </w:style>
  <w:style w:type="paragraph" w:customStyle="1" w:styleId="2">
    <w:name w:val="Стиль2"/>
    <w:basedOn w:val="a7"/>
    <w:autoRedefine/>
    <w:rsid w:val="00ED0EFC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lang w:val="en-US"/>
    </w:rPr>
  </w:style>
  <w:style w:type="paragraph" w:styleId="a9">
    <w:name w:val="Body Text Indent"/>
    <w:basedOn w:val="a"/>
    <w:link w:val="aa"/>
    <w:unhideWhenUsed/>
    <w:rsid w:val="00ED0E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D0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47</cp:revision>
  <cp:lastPrinted>2023-04-10T04:48:00Z</cp:lastPrinted>
  <dcterms:created xsi:type="dcterms:W3CDTF">2020-02-03T10:55:00Z</dcterms:created>
  <dcterms:modified xsi:type="dcterms:W3CDTF">2023-04-10T05:00:00Z</dcterms:modified>
</cp:coreProperties>
</file>